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2E190E" w14:textId="77777777" w:rsidR="0023079B" w:rsidRDefault="0023079B" w:rsidP="00FB5DEC">
      <w:pPr>
        <w:tabs>
          <w:tab w:val="left" w:pos="5954"/>
        </w:tabs>
        <w:spacing w:after="0" w:line="240" w:lineRule="auto"/>
        <w:jc w:val="both"/>
        <w:rPr>
          <w:rFonts w:ascii="Arial" w:hAnsi="Arial" w:cs="Arial"/>
          <w:sz w:val="24"/>
          <w:szCs w:val="24"/>
          <w:lang w:val="et-EE"/>
        </w:rPr>
      </w:pPr>
    </w:p>
    <w:p w14:paraId="39797752" w14:textId="5778825D" w:rsidR="004B5713" w:rsidRPr="00FB5DEC" w:rsidRDefault="001F52DD" w:rsidP="00FB5DEC">
      <w:pPr>
        <w:tabs>
          <w:tab w:val="left" w:pos="5954"/>
        </w:tabs>
        <w:spacing w:after="0" w:line="240" w:lineRule="auto"/>
        <w:jc w:val="both"/>
        <w:rPr>
          <w:rFonts w:ascii="Arial" w:hAnsi="Arial" w:cs="Arial"/>
          <w:sz w:val="24"/>
          <w:szCs w:val="24"/>
          <w:lang w:val="et-EE"/>
        </w:rPr>
      </w:pPr>
      <w:r>
        <w:rPr>
          <w:rFonts w:ascii="Arial" w:hAnsi="Arial" w:cs="Arial"/>
          <w:sz w:val="24"/>
          <w:szCs w:val="24"/>
          <w:lang w:val="et-EE"/>
        </w:rPr>
        <w:t>Vabariigi Valitsus</w:t>
      </w:r>
      <w:r w:rsidR="00532548" w:rsidRPr="00FB5DEC">
        <w:rPr>
          <w:rFonts w:ascii="Arial" w:hAnsi="Arial" w:cs="Arial"/>
          <w:sz w:val="24"/>
          <w:szCs w:val="24"/>
          <w:lang w:val="et-EE"/>
        </w:rPr>
        <w:tab/>
      </w:r>
    </w:p>
    <w:p w14:paraId="4A60B185" w14:textId="34F5E45A" w:rsidR="001F52DD" w:rsidRDefault="001F52DD" w:rsidP="00FB5DEC">
      <w:pPr>
        <w:tabs>
          <w:tab w:val="left" w:pos="5954"/>
        </w:tabs>
        <w:spacing w:after="0" w:line="240" w:lineRule="auto"/>
        <w:jc w:val="both"/>
        <w:rPr>
          <w:rFonts w:ascii="Arial" w:hAnsi="Arial" w:cs="Arial"/>
          <w:sz w:val="24"/>
          <w:szCs w:val="24"/>
        </w:rPr>
      </w:pPr>
      <w:hyperlink r:id="rId8" w:history="1">
        <w:r w:rsidRPr="00B1524F">
          <w:rPr>
            <w:rStyle w:val="Hyperlink"/>
            <w:rFonts w:ascii="Arial" w:hAnsi="Arial" w:cs="Arial"/>
            <w:sz w:val="24"/>
            <w:szCs w:val="24"/>
          </w:rPr>
          <w:t>kristen.michal@riigikantselei.ee</w:t>
        </w:r>
      </w:hyperlink>
    </w:p>
    <w:p w14:paraId="41511A7A" w14:textId="5F29E677" w:rsidR="00B6728F" w:rsidRPr="00FB5DEC" w:rsidRDefault="001F52DD" w:rsidP="001F52DD">
      <w:pPr>
        <w:tabs>
          <w:tab w:val="left" w:pos="6237"/>
        </w:tabs>
        <w:spacing w:after="0" w:line="240" w:lineRule="auto"/>
        <w:jc w:val="both"/>
        <w:rPr>
          <w:rFonts w:ascii="Arial" w:hAnsi="Arial" w:cs="Arial"/>
          <w:sz w:val="24"/>
          <w:szCs w:val="24"/>
          <w:lang w:val="et-EE"/>
        </w:rPr>
      </w:pPr>
      <w:hyperlink r:id="rId9" w:history="1">
        <w:r w:rsidRPr="00B1524F">
          <w:rPr>
            <w:rStyle w:val="Hyperlink"/>
            <w:rFonts w:ascii="Arial" w:hAnsi="Arial" w:cs="Arial"/>
            <w:sz w:val="24"/>
            <w:szCs w:val="24"/>
            <w:lang w:val="et-EE"/>
          </w:rPr>
          <w:t>riigikantselei@riigikantselei.ee</w:t>
        </w:r>
      </w:hyperlink>
      <w:r w:rsidR="004440E6" w:rsidRPr="00FB5DEC">
        <w:rPr>
          <w:rFonts w:ascii="Arial" w:hAnsi="Arial" w:cs="Arial"/>
          <w:sz w:val="24"/>
          <w:szCs w:val="24"/>
          <w:lang w:val="et-EE"/>
        </w:rPr>
        <w:tab/>
      </w:r>
      <w:r w:rsidR="004440E6" w:rsidRPr="004C3CA9">
        <w:rPr>
          <w:rFonts w:ascii="Arial" w:hAnsi="Arial" w:cs="Arial"/>
          <w:sz w:val="24"/>
          <w:szCs w:val="24"/>
          <w:lang w:val="et-EE"/>
        </w:rPr>
        <w:t>Meie 2</w:t>
      </w:r>
      <w:r w:rsidRPr="004C3CA9">
        <w:rPr>
          <w:rFonts w:ascii="Arial" w:hAnsi="Arial" w:cs="Arial"/>
          <w:sz w:val="24"/>
          <w:szCs w:val="24"/>
          <w:lang w:val="et-EE"/>
        </w:rPr>
        <w:t>0</w:t>
      </w:r>
      <w:r w:rsidR="004440E6" w:rsidRPr="004C3CA9">
        <w:rPr>
          <w:rFonts w:ascii="Arial" w:hAnsi="Arial" w:cs="Arial"/>
          <w:sz w:val="24"/>
          <w:szCs w:val="24"/>
          <w:lang w:val="et-EE"/>
        </w:rPr>
        <w:t>.</w:t>
      </w:r>
      <w:r w:rsidRPr="004C3CA9">
        <w:rPr>
          <w:rFonts w:ascii="Arial" w:hAnsi="Arial" w:cs="Arial"/>
          <w:sz w:val="24"/>
          <w:szCs w:val="24"/>
          <w:lang w:val="et-EE"/>
        </w:rPr>
        <w:t>11</w:t>
      </w:r>
      <w:r w:rsidR="004440E6" w:rsidRPr="004C3CA9">
        <w:rPr>
          <w:rFonts w:ascii="Arial" w:hAnsi="Arial" w:cs="Arial"/>
          <w:sz w:val="24"/>
          <w:szCs w:val="24"/>
          <w:lang w:val="et-EE"/>
        </w:rPr>
        <w:t>.2024 nr 4/</w:t>
      </w:r>
      <w:r w:rsidR="004C3CA9" w:rsidRPr="004C3CA9">
        <w:rPr>
          <w:rFonts w:ascii="Arial" w:hAnsi="Arial" w:cs="Arial"/>
          <w:sz w:val="24"/>
          <w:szCs w:val="24"/>
          <w:lang w:val="et-EE"/>
        </w:rPr>
        <w:t>188</w:t>
      </w:r>
    </w:p>
    <w:p w14:paraId="22270E81" w14:textId="77777777" w:rsidR="00B6728F" w:rsidRPr="00FB5DEC" w:rsidRDefault="00B6728F" w:rsidP="00FB5DEC">
      <w:pPr>
        <w:tabs>
          <w:tab w:val="left" w:pos="5529"/>
        </w:tabs>
        <w:spacing w:after="0" w:line="240" w:lineRule="auto"/>
        <w:jc w:val="both"/>
        <w:rPr>
          <w:rFonts w:ascii="Arial" w:hAnsi="Arial" w:cs="Arial"/>
          <w:sz w:val="24"/>
          <w:szCs w:val="24"/>
          <w:lang w:val="et-EE"/>
        </w:rPr>
      </w:pPr>
    </w:p>
    <w:p w14:paraId="263BFAB6" w14:textId="18F0F296" w:rsidR="00600864" w:rsidRPr="00FB5DEC" w:rsidRDefault="00600864" w:rsidP="00FB5DEC">
      <w:pPr>
        <w:tabs>
          <w:tab w:val="left" w:pos="5529"/>
        </w:tabs>
        <w:spacing w:after="0" w:line="240" w:lineRule="auto"/>
        <w:jc w:val="both"/>
        <w:rPr>
          <w:rFonts w:ascii="Arial" w:hAnsi="Arial" w:cs="Arial"/>
          <w:sz w:val="24"/>
          <w:szCs w:val="24"/>
          <w:lang w:val="et-EE"/>
        </w:rPr>
      </w:pPr>
    </w:p>
    <w:p w14:paraId="6AA3A92A" w14:textId="77777777" w:rsidR="00DF0F29" w:rsidRPr="00FB5DEC" w:rsidRDefault="00DF0F29" w:rsidP="00FB5DEC">
      <w:pPr>
        <w:spacing w:after="0" w:line="240" w:lineRule="auto"/>
        <w:jc w:val="both"/>
        <w:rPr>
          <w:rFonts w:ascii="Arial" w:hAnsi="Arial" w:cs="Arial"/>
          <w:sz w:val="24"/>
          <w:szCs w:val="24"/>
          <w:lang w:val="et-EE"/>
        </w:rPr>
      </w:pPr>
    </w:p>
    <w:p w14:paraId="79F33A9F" w14:textId="5A04B158" w:rsidR="007F1322" w:rsidRPr="00FB5DEC" w:rsidRDefault="007F1322" w:rsidP="00FB5DEC">
      <w:pPr>
        <w:spacing w:after="0" w:line="240" w:lineRule="auto"/>
        <w:jc w:val="both"/>
        <w:rPr>
          <w:rFonts w:ascii="Arial" w:hAnsi="Arial" w:cs="Arial"/>
          <w:bCs/>
          <w:sz w:val="24"/>
          <w:szCs w:val="24"/>
          <w:lang w:val="et-EE"/>
        </w:rPr>
      </w:pPr>
    </w:p>
    <w:p w14:paraId="011469C5" w14:textId="072A5428" w:rsidR="00BF78D7" w:rsidRPr="00FB5DEC" w:rsidRDefault="00BF78D7" w:rsidP="00FB5DEC">
      <w:pPr>
        <w:spacing w:after="0" w:line="240" w:lineRule="auto"/>
        <w:jc w:val="both"/>
        <w:rPr>
          <w:rFonts w:ascii="Arial" w:hAnsi="Arial" w:cs="Arial"/>
          <w:bCs/>
          <w:sz w:val="24"/>
          <w:szCs w:val="24"/>
          <w:lang w:val="et-EE"/>
        </w:rPr>
      </w:pPr>
    </w:p>
    <w:p w14:paraId="5663DEC4" w14:textId="7DAE94BC" w:rsidR="001F52DD" w:rsidRDefault="001F52DD" w:rsidP="00FB5DEC">
      <w:pPr>
        <w:spacing w:after="0" w:line="240" w:lineRule="auto"/>
        <w:jc w:val="both"/>
        <w:rPr>
          <w:rFonts w:ascii="Arial" w:hAnsi="Arial" w:cs="Arial"/>
          <w:b/>
          <w:sz w:val="24"/>
          <w:szCs w:val="24"/>
          <w:lang w:val="et-EE"/>
        </w:rPr>
      </w:pPr>
      <w:r>
        <w:rPr>
          <w:rFonts w:ascii="Arial" w:hAnsi="Arial" w:cs="Arial"/>
          <w:b/>
          <w:sz w:val="24"/>
          <w:szCs w:val="24"/>
          <w:lang w:val="et-EE"/>
        </w:rPr>
        <w:t>Pöördumine seoses k</w:t>
      </w:r>
      <w:r w:rsidRPr="001F52DD">
        <w:rPr>
          <w:rFonts w:ascii="Arial" w:hAnsi="Arial" w:cs="Arial"/>
          <w:b/>
          <w:sz w:val="24"/>
          <w:szCs w:val="24"/>
          <w:lang w:val="et-EE"/>
        </w:rPr>
        <w:t>onkurentsiseaduse</w:t>
      </w:r>
    </w:p>
    <w:p w14:paraId="2C2A8487" w14:textId="2D8CF5E5" w:rsidR="001F52DD" w:rsidRDefault="001F52DD" w:rsidP="00FB5DEC">
      <w:pPr>
        <w:spacing w:after="0" w:line="240" w:lineRule="auto"/>
        <w:jc w:val="both"/>
        <w:rPr>
          <w:rFonts w:ascii="Arial" w:hAnsi="Arial" w:cs="Arial"/>
          <w:b/>
          <w:sz w:val="24"/>
          <w:szCs w:val="24"/>
          <w:lang w:val="et-EE"/>
        </w:rPr>
      </w:pPr>
      <w:r w:rsidRPr="001F52DD">
        <w:rPr>
          <w:rFonts w:ascii="Arial" w:hAnsi="Arial" w:cs="Arial"/>
          <w:b/>
          <w:sz w:val="24"/>
          <w:szCs w:val="24"/>
          <w:lang w:val="et-EE"/>
        </w:rPr>
        <w:t>muutmise ja sellega seonduvalt teiste seaduste</w:t>
      </w:r>
    </w:p>
    <w:p w14:paraId="1A2398B4" w14:textId="6ACA25BD" w:rsidR="002348CC" w:rsidRPr="00FB5DEC" w:rsidRDefault="001F52DD" w:rsidP="00FB5DEC">
      <w:pPr>
        <w:spacing w:after="0" w:line="240" w:lineRule="auto"/>
        <w:jc w:val="both"/>
        <w:rPr>
          <w:rFonts w:ascii="Arial" w:hAnsi="Arial" w:cs="Arial"/>
          <w:b/>
          <w:sz w:val="24"/>
          <w:szCs w:val="24"/>
          <w:lang w:val="et-EE"/>
        </w:rPr>
      </w:pPr>
      <w:r w:rsidRPr="001F52DD">
        <w:rPr>
          <w:rFonts w:ascii="Arial" w:hAnsi="Arial" w:cs="Arial"/>
          <w:b/>
          <w:sz w:val="24"/>
          <w:szCs w:val="24"/>
          <w:lang w:val="et-EE"/>
        </w:rPr>
        <w:t>muutmise seadus</w:t>
      </w:r>
      <w:r>
        <w:rPr>
          <w:rFonts w:ascii="Arial" w:hAnsi="Arial" w:cs="Arial"/>
          <w:b/>
          <w:sz w:val="24"/>
          <w:szCs w:val="24"/>
          <w:lang w:val="et-EE"/>
        </w:rPr>
        <w:t>e eelnõuga</w:t>
      </w:r>
      <w:r w:rsidRPr="001F52DD">
        <w:rPr>
          <w:rFonts w:ascii="Arial" w:hAnsi="Arial" w:cs="Arial"/>
          <w:b/>
          <w:sz w:val="24"/>
          <w:szCs w:val="24"/>
          <w:lang w:val="et-EE"/>
        </w:rPr>
        <w:t xml:space="preserve"> </w:t>
      </w:r>
      <w:r>
        <w:rPr>
          <w:rFonts w:ascii="Arial" w:hAnsi="Arial" w:cs="Arial"/>
          <w:b/>
          <w:sz w:val="24"/>
          <w:szCs w:val="24"/>
          <w:lang w:val="et-EE"/>
        </w:rPr>
        <w:t>(</w:t>
      </w:r>
      <w:r w:rsidRPr="001F52DD">
        <w:rPr>
          <w:rFonts w:ascii="Arial" w:hAnsi="Arial" w:cs="Arial"/>
          <w:b/>
          <w:sz w:val="24"/>
          <w:szCs w:val="24"/>
          <w:lang w:val="et-EE"/>
        </w:rPr>
        <w:t>384 SE</w:t>
      </w:r>
      <w:r>
        <w:rPr>
          <w:rFonts w:ascii="Arial" w:hAnsi="Arial" w:cs="Arial"/>
          <w:b/>
          <w:sz w:val="24"/>
          <w:szCs w:val="24"/>
          <w:lang w:val="et-EE"/>
        </w:rPr>
        <w:t>)</w:t>
      </w:r>
    </w:p>
    <w:p w14:paraId="1D636FB9" w14:textId="77777777" w:rsidR="00541071" w:rsidRDefault="00541071" w:rsidP="00FB5DEC">
      <w:pPr>
        <w:spacing w:after="0" w:line="240" w:lineRule="auto"/>
        <w:jc w:val="both"/>
        <w:rPr>
          <w:rFonts w:ascii="Arial" w:hAnsi="Arial" w:cs="Arial"/>
          <w:sz w:val="24"/>
          <w:szCs w:val="24"/>
          <w:lang w:val="et-EE"/>
        </w:rPr>
      </w:pPr>
    </w:p>
    <w:p w14:paraId="26ACD23B" w14:textId="77777777" w:rsidR="0023079B" w:rsidRPr="00FB5DEC" w:rsidRDefault="0023079B" w:rsidP="00FB5DEC">
      <w:pPr>
        <w:spacing w:after="0" w:line="240" w:lineRule="auto"/>
        <w:jc w:val="both"/>
        <w:rPr>
          <w:rFonts w:ascii="Arial" w:hAnsi="Arial" w:cs="Arial"/>
          <w:sz w:val="24"/>
          <w:szCs w:val="24"/>
          <w:lang w:val="et-EE"/>
        </w:rPr>
      </w:pPr>
    </w:p>
    <w:p w14:paraId="08D24C57" w14:textId="7EBB47F1" w:rsidR="00600864" w:rsidRPr="00FB5DEC" w:rsidRDefault="00600864" w:rsidP="00FB5DEC">
      <w:pPr>
        <w:spacing w:after="0" w:line="240" w:lineRule="auto"/>
        <w:jc w:val="both"/>
        <w:rPr>
          <w:rFonts w:ascii="Arial" w:hAnsi="Arial" w:cs="Arial"/>
          <w:sz w:val="24"/>
          <w:szCs w:val="24"/>
          <w:lang w:val="et-EE"/>
        </w:rPr>
      </w:pPr>
      <w:r w:rsidRPr="00FB5DEC">
        <w:rPr>
          <w:rFonts w:ascii="Arial" w:hAnsi="Arial" w:cs="Arial"/>
          <w:sz w:val="24"/>
          <w:szCs w:val="24"/>
          <w:lang w:val="et-EE"/>
        </w:rPr>
        <w:t xml:space="preserve">Lugupeetud </w:t>
      </w:r>
      <w:r w:rsidR="001F52DD" w:rsidRPr="001F52DD">
        <w:rPr>
          <w:rFonts w:ascii="Arial" w:hAnsi="Arial" w:cs="Arial"/>
          <w:sz w:val="24"/>
          <w:szCs w:val="24"/>
          <w:lang w:val="et-EE"/>
        </w:rPr>
        <w:t xml:space="preserve">Kristen </w:t>
      </w:r>
      <w:proofErr w:type="spellStart"/>
      <w:r w:rsidR="001F52DD" w:rsidRPr="001F52DD">
        <w:rPr>
          <w:rFonts w:ascii="Arial" w:hAnsi="Arial" w:cs="Arial"/>
          <w:sz w:val="24"/>
          <w:szCs w:val="24"/>
          <w:lang w:val="et-EE"/>
        </w:rPr>
        <w:t>Michal</w:t>
      </w:r>
      <w:proofErr w:type="spellEnd"/>
      <w:r w:rsidR="00CB7F95" w:rsidRPr="00FB5DEC">
        <w:rPr>
          <w:rFonts w:ascii="Arial" w:hAnsi="Arial" w:cs="Arial"/>
          <w:b/>
          <w:sz w:val="24"/>
          <w:szCs w:val="24"/>
          <w:lang w:val="et-EE"/>
        </w:rPr>
        <w:t>!</w:t>
      </w:r>
    </w:p>
    <w:p w14:paraId="26FD5676" w14:textId="77777777" w:rsidR="00600864" w:rsidRPr="00FB5DEC" w:rsidRDefault="00600864" w:rsidP="00FB5DEC">
      <w:pPr>
        <w:spacing w:after="0" w:line="240" w:lineRule="auto"/>
        <w:jc w:val="both"/>
        <w:rPr>
          <w:rFonts w:ascii="Arial" w:hAnsi="Arial" w:cs="Arial"/>
          <w:sz w:val="24"/>
          <w:szCs w:val="24"/>
          <w:lang w:val="et-EE"/>
        </w:rPr>
      </w:pPr>
    </w:p>
    <w:p w14:paraId="29AC605E" w14:textId="492975BB" w:rsidR="00FB5DEC" w:rsidRPr="00FB5DEC" w:rsidRDefault="001F52DD" w:rsidP="00FB5DEC">
      <w:pPr>
        <w:spacing w:after="0" w:line="240" w:lineRule="auto"/>
        <w:jc w:val="both"/>
        <w:rPr>
          <w:rFonts w:ascii="Arial" w:hAnsi="Arial" w:cs="Arial"/>
          <w:sz w:val="24"/>
          <w:szCs w:val="24"/>
          <w:lang w:val="et-EE"/>
        </w:rPr>
      </w:pPr>
      <w:r>
        <w:rPr>
          <w:rFonts w:ascii="Arial" w:hAnsi="Arial" w:cs="Arial"/>
          <w:sz w:val="24"/>
          <w:szCs w:val="24"/>
          <w:lang w:val="et-EE"/>
        </w:rPr>
        <w:t>Eesti</w:t>
      </w:r>
      <w:r w:rsidR="00FB5DEC" w:rsidRPr="00FB5DEC">
        <w:rPr>
          <w:rFonts w:ascii="Arial" w:hAnsi="Arial" w:cs="Arial"/>
          <w:sz w:val="24"/>
          <w:szCs w:val="24"/>
          <w:lang w:val="et-EE"/>
        </w:rPr>
        <w:t xml:space="preserve"> Kaubandus-Tööstuskoda on endiselt mures seoses </w:t>
      </w:r>
      <w:r w:rsidR="00662EE6">
        <w:rPr>
          <w:rFonts w:ascii="Arial" w:hAnsi="Arial" w:cs="Arial"/>
          <w:sz w:val="24"/>
          <w:szCs w:val="24"/>
          <w:lang w:val="et-EE"/>
        </w:rPr>
        <w:t xml:space="preserve">Riigikogu menetluses oleva </w:t>
      </w:r>
      <w:bookmarkStart w:id="0" w:name="_Hlk182980625"/>
      <w:r>
        <w:rPr>
          <w:rFonts w:ascii="Arial" w:hAnsi="Arial" w:cs="Arial"/>
          <w:sz w:val="24"/>
          <w:szCs w:val="24"/>
          <w:lang w:val="et-EE"/>
        </w:rPr>
        <w:t>k</w:t>
      </w:r>
      <w:r w:rsidRPr="001F52DD">
        <w:rPr>
          <w:rFonts w:ascii="Arial" w:hAnsi="Arial" w:cs="Arial"/>
          <w:sz w:val="24"/>
          <w:szCs w:val="24"/>
          <w:lang w:val="et-EE"/>
        </w:rPr>
        <w:t>onkurentsiseaduse muutmise ja sellega seonduvalt teiste seaduste muutmise seadus</w:t>
      </w:r>
      <w:r>
        <w:rPr>
          <w:rFonts w:ascii="Arial" w:hAnsi="Arial" w:cs="Arial"/>
          <w:sz w:val="24"/>
          <w:szCs w:val="24"/>
          <w:lang w:val="et-EE"/>
        </w:rPr>
        <w:t>e eelnõu</w:t>
      </w:r>
      <w:r w:rsidR="00662EE6">
        <w:rPr>
          <w:rFonts w:ascii="Arial" w:hAnsi="Arial" w:cs="Arial"/>
          <w:sz w:val="24"/>
          <w:szCs w:val="24"/>
          <w:lang w:val="et-EE"/>
        </w:rPr>
        <w:t>ga</w:t>
      </w:r>
      <w:r w:rsidRPr="001F52DD">
        <w:rPr>
          <w:rFonts w:ascii="Arial" w:hAnsi="Arial" w:cs="Arial"/>
          <w:sz w:val="24"/>
          <w:szCs w:val="24"/>
          <w:lang w:val="et-EE"/>
        </w:rPr>
        <w:t xml:space="preserve"> </w:t>
      </w:r>
      <w:r w:rsidR="00662EE6">
        <w:rPr>
          <w:rFonts w:ascii="Arial" w:hAnsi="Arial" w:cs="Arial"/>
          <w:sz w:val="24"/>
          <w:szCs w:val="24"/>
          <w:lang w:val="et-EE"/>
        </w:rPr>
        <w:t>(</w:t>
      </w:r>
      <w:r w:rsidRPr="001F52DD">
        <w:rPr>
          <w:rFonts w:ascii="Arial" w:hAnsi="Arial" w:cs="Arial"/>
          <w:sz w:val="24"/>
          <w:szCs w:val="24"/>
          <w:lang w:val="et-EE"/>
        </w:rPr>
        <w:t>384 SE</w:t>
      </w:r>
      <w:r w:rsidR="00662EE6">
        <w:rPr>
          <w:rFonts w:ascii="Arial" w:hAnsi="Arial" w:cs="Arial"/>
          <w:sz w:val="24"/>
          <w:szCs w:val="24"/>
          <w:lang w:val="et-EE"/>
        </w:rPr>
        <w:t>)</w:t>
      </w:r>
      <w:bookmarkEnd w:id="0"/>
      <w:r w:rsidR="00662EE6">
        <w:rPr>
          <w:rFonts w:ascii="Arial" w:hAnsi="Arial" w:cs="Arial"/>
          <w:sz w:val="24"/>
          <w:szCs w:val="24"/>
          <w:lang w:val="et-EE"/>
        </w:rPr>
        <w:t xml:space="preserve">, millega võetakse Eesti õigusesse üle </w:t>
      </w:r>
      <w:r w:rsidR="00662EE6" w:rsidRPr="00662EE6">
        <w:rPr>
          <w:rFonts w:ascii="Arial" w:hAnsi="Arial" w:cs="Arial"/>
          <w:sz w:val="24"/>
          <w:szCs w:val="24"/>
          <w:lang w:val="et-EE"/>
        </w:rPr>
        <w:t>ECN+ direktiiv</w:t>
      </w:r>
      <w:r w:rsidR="00662EE6">
        <w:rPr>
          <w:rFonts w:ascii="Arial" w:hAnsi="Arial" w:cs="Arial"/>
          <w:sz w:val="24"/>
          <w:szCs w:val="24"/>
          <w:lang w:val="et-EE"/>
        </w:rPr>
        <w:t xml:space="preserve">. </w:t>
      </w:r>
      <w:r w:rsidR="00FB5DEC" w:rsidRPr="00FB5DEC">
        <w:rPr>
          <w:rFonts w:ascii="Arial" w:hAnsi="Arial" w:cs="Arial"/>
          <w:sz w:val="24"/>
          <w:szCs w:val="24"/>
          <w:lang w:val="et-EE"/>
        </w:rPr>
        <w:t xml:space="preserve">Oleme </w:t>
      </w:r>
      <w:r w:rsidR="00662EE6">
        <w:rPr>
          <w:rFonts w:ascii="Arial" w:hAnsi="Arial" w:cs="Arial"/>
          <w:sz w:val="24"/>
          <w:szCs w:val="24"/>
          <w:lang w:val="et-EE"/>
        </w:rPr>
        <w:t>varasemalt</w:t>
      </w:r>
      <w:r w:rsidR="00FB5DEC" w:rsidRPr="00FB5DEC">
        <w:rPr>
          <w:rFonts w:ascii="Arial" w:hAnsi="Arial" w:cs="Arial"/>
          <w:sz w:val="24"/>
          <w:szCs w:val="24"/>
          <w:lang w:val="et-EE"/>
        </w:rPr>
        <w:t xml:space="preserve"> korduvalt väljendanud seisukohta, et </w:t>
      </w:r>
      <w:r w:rsidR="00662EE6">
        <w:rPr>
          <w:rFonts w:ascii="Arial" w:hAnsi="Arial" w:cs="Arial"/>
          <w:sz w:val="24"/>
          <w:szCs w:val="24"/>
          <w:lang w:val="et-EE"/>
        </w:rPr>
        <w:t>viidatud eelnõus</w:t>
      </w:r>
      <w:r w:rsidR="00FB5DEC" w:rsidRPr="00FB5DEC">
        <w:rPr>
          <w:rFonts w:ascii="Arial" w:hAnsi="Arial" w:cs="Arial"/>
          <w:sz w:val="24"/>
          <w:szCs w:val="24"/>
          <w:lang w:val="et-EE"/>
        </w:rPr>
        <w:t xml:space="preserve"> valitud nn haldustrahvide lahendus vähendab õiguskindlust ja ühes sellega Eesti atraktiivsust ettevõtluskeskkonnana.</w:t>
      </w:r>
    </w:p>
    <w:p w14:paraId="4F0A3744" w14:textId="5E3CB08C" w:rsidR="00FB5DEC" w:rsidRPr="00FB5DEC" w:rsidRDefault="00FB5DEC" w:rsidP="004C3CA9">
      <w:pPr>
        <w:spacing w:before="120" w:after="0" w:line="240" w:lineRule="auto"/>
        <w:jc w:val="both"/>
        <w:rPr>
          <w:rFonts w:ascii="Arial" w:hAnsi="Arial" w:cs="Arial"/>
          <w:sz w:val="24"/>
          <w:szCs w:val="24"/>
          <w:lang w:val="et-EE"/>
        </w:rPr>
      </w:pPr>
      <w:r w:rsidRPr="00FB5DEC">
        <w:rPr>
          <w:rFonts w:ascii="Arial" w:hAnsi="Arial" w:cs="Arial"/>
          <w:sz w:val="24"/>
          <w:szCs w:val="24"/>
          <w:lang w:val="et-EE"/>
        </w:rPr>
        <w:t>Eesti konkurentsivõime on juba niigi olnud pikemat aega languses. Sellises olukorras süvendaks täiendav ebakindlus veelgi probleeme, eriti seoses Konkurentsiametile ning edaspidi tõenäoliselt ka teistele järelevalveasutustele ulatuslike ja tasakaalustamata volituste andmisega. Nn haldustrahvide lahenduse vastuvõtmine tähendaks põhiseaduslike menetlusgarantiide kitsendamist ja karistamise lihtsustamist, suurendades haldusaparaadi suvaotsuste mõju. Tegelikkuses oleks ECN+ direktiivi ülevõtmine väärteomenetluse kaudu Eestile sobivaim ja kooskõlas väljakujunenud kohtupraktikaga, tagades efektiivse konkurentsijärelevalve ja parema põhiõiguste kaitse. Seda lähenemist toetab ka õiguskantsler.</w:t>
      </w:r>
    </w:p>
    <w:p w14:paraId="53C10CE0" w14:textId="1937D10D" w:rsidR="00FB5DEC" w:rsidRPr="00FB5DEC" w:rsidRDefault="00662EE6" w:rsidP="004C3CA9">
      <w:pPr>
        <w:spacing w:before="120" w:after="0" w:line="240" w:lineRule="auto"/>
        <w:jc w:val="both"/>
        <w:rPr>
          <w:rFonts w:ascii="Arial" w:hAnsi="Arial" w:cs="Arial"/>
          <w:sz w:val="24"/>
          <w:szCs w:val="24"/>
          <w:lang w:val="et-EE"/>
        </w:rPr>
      </w:pPr>
      <w:r>
        <w:rPr>
          <w:rFonts w:ascii="Arial" w:hAnsi="Arial" w:cs="Arial"/>
          <w:sz w:val="24"/>
          <w:szCs w:val="24"/>
          <w:lang w:val="et-EE"/>
        </w:rPr>
        <w:t>Eelnõus sisalduv lahendus</w:t>
      </w:r>
      <w:r w:rsidR="00FB5DEC" w:rsidRPr="00FB5DEC">
        <w:rPr>
          <w:rFonts w:ascii="Arial" w:hAnsi="Arial" w:cs="Arial"/>
          <w:sz w:val="24"/>
          <w:szCs w:val="24"/>
          <w:lang w:val="et-EE"/>
        </w:rPr>
        <w:t xml:space="preserve"> ei sobitu Eesti õigussüsteemi, lahendamata on olulised põhiõiguste kaitse küsimused, süsteemse menetluse küsimused ning eelnõu õigustehniline kvaliteet on puudulik. Seega võib arvata, et eelnõu senisel kujul vastuvõtmine toob kaasa hulg</w:t>
      </w:r>
      <w:r>
        <w:rPr>
          <w:rFonts w:ascii="Arial" w:hAnsi="Arial" w:cs="Arial"/>
          <w:sz w:val="24"/>
          <w:szCs w:val="24"/>
          <w:lang w:val="et-EE"/>
        </w:rPr>
        <w:t>a</w:t>
      </w:r>
      <w:r w:rsidR="00FB5DEC" w:rsidRPr="00FB5DEC">
        <w:rPr>
          <w:rFonts w:ascii="Arial" w:hAnsi="Arial" w:cs="Arial"/>
          <w:sz w:val="24"/>
          <w:szCs w:val="24"/>
          <w:lang w:val="et-EE"/>
        </w:rPr>
        <w:t xml:space="preserve">nisti </w:t>
      </w:r>
      <w:proofErr w:type="spellStart"/>
      <w:r w:rsidR="00FB5DEC" w:rsidRPr="00FB5DEC">
        <w:rPr>
          <w:rFonts w:ascii="Arial" w:hAnsi="Arial" w:cs="Arial"/>
          <w:sz w:val="24"/>
          <w:szCs w:val="24"/>
          <w:lang w:val="et-EE"/>
        </w:rPr>
        <w:t>menetluslikke</w:t>
      </w:r>
      <w:proofErr w:type="spellEnd"/>
      <w:r w:rsidR="00FB5DEC" w:rsidRPr="00FB5DEC">
        <w:rPr>
          <w:rFonts w:ascii="Arial" w:hAnsi="Arial" w:cs="Arial"/>
          <w:sz w:val="24"/>
          <w:szCs w:val="24"/>
          <w:lang w:val="et-EE"/>
        </w:rPr>
        <w:t xml:space="preserve"> ja põhiseaduslikke vaidlusi, mis pärsivad efektiivset konkurentsijärelevalvet. Probleemidele on viidanud lisaks ettevõtlusorganisatsioonidele ka </w:t>
      </w:r>
      <w:r w:rsidR="00C2186C">
        <w:rPr>
          <w:rFonts w:ascii="Arial" w:hAnsi="Arial" w:cs="Arial"/>
          <w:sz w:val="24"/>
          <w:szCs w:val="24"/>
          <w:lang w:val="et-EE"/>
        </w:rPr>
        <w:t xml:space="preserve">näiteks </w:t>
      </w:r>
      <w:r w:rsidR="00FB5DEC" w:rsidRPr="00FB5DEC">
        <w:rPr>
          <w:rFonts w:ascii="Arial" w:hAnsi="Arial" w:cs="Arial"/>
          <w:sz w:val="24"/>
          <w:szCs w:val="24"/>
          <w:lang w:val="et-EE"/>
        </w:rPr>
        <w:t xml:space="preserve">õiguskantsler, </w:t>
      </w:r>
      <w:r>
        <w:rPr>
          <w:rFonts w:ascii="Arial" w:hAnsi="Arial" w:cs="Arial"/>
          <w:sz w:val="24"/>
          <w:szCs w:val="24"/>
          <w:lang w:val="et-EE"/>
        </w:rPr>
        <w:t>Eesti Advokatuur</w:t>
      </w:r>
      <w:r w:rsidR="00C2186C">
        <w:rPr>
          <w:rFonts w:ascii="Arial" w:hAnsi="Arial" w:cs="Arial"/>
          <w:sz w:val="24"/>
          <w:szCs w:val="24"/>
          <w:lang w:val="et-EE"/>
        </w:rPr>
        <w:t xml:space="preserve"> ja </w:t>
      </w:r>
      <w:r w:rsidR="00FB5DEC" w:rsidRPr="00FB5DEC">
        <w:rPr>
          <w:rFonts w:ascii="Arial" w:hAnsi="Arial" w:cs="Arial"/>
          <w:sz w:val="24"/>
          <w:szCs w:val="24"/>
          <w:lang w:val="et-EE"/>
        </w:rPr>
        <w:t>Tartu Ülikool</w:t>
      </w:r>
      <w:r w:rsidR="00C2186C">
        <w:rPr>
          <w:rFonts w:ascii="Arial" w:hAnsi="Arial" w:cs="Arial"/>
          <w:sz w:val="24"/>
          <w:szCs w:val="24"/>
          <w:lang w:val="et-EE"/>
        </w:rPr>
        <w:t>.</w:t>
      </w:r>
      <w:r w:rsidR="00FB5DEC" w:rsidRPr="00FB5DEC">
        <w:rPr>
          <w:rFonts w:ascii="Arial" w:hAnsi="Arial" w:cs="Arial"/>
          <w:sz w:val="24"/>
          <w:szCs w:val="24"/>
          <w:lang w:val="et-EE"/>
        </w:rPr>
        <w:t xml:space="preserve"> Kahjuks ei ole nendele murekohtadele sisuliselt reageeritud ja kogutud tagasisidet on eiratud.</w:t>
      </w:r>
    </w:p>
    <w:p w14:paraId="565BD28A" w14:textId="1500B6FB" w:rsidR="00FB5DEC" w:rsidRPr="00FB5DEC" w:rsidRDefault="00FB5DEC" w:rsidP="004C3CA9">
      <w:pPr>
        <w:spacing w:before="120" w:after="0" w:line="240" w:lineRule="auto"/>
        <w:jc w:val="both"/>
        <w:rPr>
          <w:rFonts w:ascii="Arial" w:hAnsi="Arial" w:cs="Arial"/>
          <w:sz w:val="24"/>
          <w:szCs w:val="24"/>
          <w:lang w:val="et-EE"/>
        </w:rPr>
      </w:pPr>
      <w:r w:rsidRPr="00FB5DEC">
        <w:rPr>
          <w:rFonts w:ascii="Arial" w:hAnsi="Arial" w:cs="Arial"/>
          <w:sz w:val="24"/>
          <w:szCs w:val="24"/>
          <w:lang w:val="et-EE"/>
        </w:rPr>
        <w:t>Palume lahendada antud küsimus kiiresti</w:t>
      </w:r>
      <w:r w:rsidR="0023079B">
        <w:rPr>
          <w:rFonts w:ascii="Arial" w:hAnsi="Arial" w:cs="Arial"/>
          <w:sz w:val="24"/>
          <w:szCs w:val="24"/>
          <w:lang w:val="et-EE"/>
        </w:rPr>
        <w:t>,</w:t>
      </w:r>
      <w:r w:rsidRPr="00FB5DEC">
        <w:rPr>
          <w:rFonts w:ascii="Arial" w:hAnsi="Arial" w:cs="Arial"/>
          <w:sz w:val="24"/>
          <w:szCs w:val="24"/>
          <w:lang w:val="et-EE"/>
        </w:rPr>
        <w:t xml:space="preserve"> arvestades Eesti tarbijate</w:t>
      </w:r>
      <w:r w:rsidR="00C2186C">
        <w:rPr>
          <w:rFonts w:ascii="Arial" w:hAnsi="Arial" w:cs="Arial"/>
          <w:sz w:val="24"/>
          <w:szCs w:val="24"/>
          <w:lang w:val="et-EE"/>
        </w:rPr>
        <w:t xml:space="preserve"> ja</w:t>
      </w:r>
      <w:r w:rsidRPr="00FB5DEC">
        <w:rPr>
          <w:rFonts w:ascii="Arial" w:hAnsi="Arial" w:cs="Arial"/>
          <w:sz w:val="24"/>
          <w:szCs w:val="24"/>
          <w:lang w:val="et-EE"/>
        </w:rPr>
        <w:t xml:space="preserve"> Eesti ettevõtjate õigusi ja huve ning kogu meie majanduse ees seisvaid väljakutseid. Toetame </w:t>
      </w:r>
      <w:r w:rsidR="00662EE6">
        <w:rPr>
          <w:rFonts w:ascii="Arial" w:hAnsi="Arial" w:cs="Arial"/>
          <w:sz w:val="24"/>
          <w:szCs w:val="24"/>
          <w:lang w:val="et-EE"/>
        </w:rPr>
        <w:t xml:space="preserve">Riigikogu </w:t>
      </w:r>
      <w:r w:rsidR="00662EE6">
        <w:rPr>
          <w:rFonts w:ascii="Arial" w:hAnsi="Arial" w:cs="Arial"/>
          <w:sz w:val="24"/>
          <w:szCs w:val="24"/>
          <w:lang w:val="et-EE"/>
        </w:rPr>
        <w:lastRenderedPageBreak/>
        <w:t xml:space="preserve">menetluses oleva eelnõu </w:t>
      </w:r>
      <w:r w:rsidRPr="00FB5DEC">
        <w:rPr>
          <w:rFonts w:ascii="Arial" w:hAnsi="Arial" w:cs="Arial"/>
          <w:sz w:val="24"/>
          <w:szCs w:val="24"/>
          <w:lang w:val="et-EE"/>
        </w:rPr>
        <w:t xml:space="preserve">muutmist </w:t>
      </w:r>
      <w:r w:rsidR="004C3CA9">
        <w:rPr>
          <w:rFonts w:ascii="Arial" w:hAnsi="Arial" w:cs="Arial"/>
          <w:sz w:val="24"/>
          <w:szCs w:val="24"/>
          <w:lang w:val="et-EE"/>
        </w:rPr>
        <w:t xml:space="preserve">selliselt, et </w:t>
      </w:r>
      <w:r w:rsidR="004C3CA9" w:rsidRPr="004C3CA9">
        <w:rPr>
          <w:rFonts w:ascii="Arial" w:hAnsi="Arial" w:cs="Arial"/>
          <w:sz w:val="24"/>
          <w:szCs w:val="24"/>
          <w:lang w:val="et-EE"/>
        </w:rPr>
        <w:t xml:space="preserve">ECN+ direktiiv </w:t>
      </w:r>
      <w:r w:rsidR="004C3CA9">
        <w:rPr>
          <w:rFonts w:ascii="Arial" w:hAnsi="Arial" w:cs="Arial"/>
          <w:sz w:val="24"/>
          <w:szCs w:val="24"/>
          <w:lang w:val="et-EE"/>
        </w:rPr>
        <w:t xml:space="preserve">võetakse Eesti õigusesse üle </w:t>
      </w:r>
      <w:r w:rsidRPr="00FB5DEC">
        <w:rPr>
          <w:rFonts w:ascii="Arial" w:hAnsi="Arial" w:cs="Arial"/>
          <w:sz w:val="24"/>
          <w:szCs w:val="24"/>
          <w:lang w:val="et-EE"/>
        </w:rPr>
        <w:t xml:space="preserve">väärteomenetluse põhise lahenduse </w:t>
      </w:r>
      <w:r w:rsidR="004C3CA9">
        <w:rPr>
          <w:rFonts w:ascii="Arial" w:hAnsi="Arial" w:cs="Arial"/>
          <w:sz w:val="24"/>
          <w:szCs w:val="24"/>
          <w:lang w:val="et-EE"/>
        </w:rPr>
        <w:t>kaudu</w:t>
      </w:r>
      <w:r w:rsidRPr="00FB5DEC">
        <w:rPr>
          <w:rFonts w:ascii="Arial" w:hAnsi="Arial" w:cs="Arial"/>
          <w:sz w:val="24"/>
          <w:szCs w:val="24"/>
          <w:lang w:val="et-EE"/>
        </w:rPr>
        <w:t>.</w:t>
      </w:r>
    </w:p>
    <w:p w14:paraId="1BA8E6F4" w14:textId="77777777" w:rsidR="00FB5DEC" w:rsidRPr="00FB5DEC" w:rsidRDefault="00FB5DEC" w:rsidP="00FB5DEC">
      <w:pPr>
        <w:spacing w:after="0" w:line="240" w:lineRule="auto"/>
        <w:jc w:val="both"/>
        <w:rPr>
          <w:rFonts w:ascii="Arial" w:hAnsi="Arial" w:cs="Arial"/>
          <w:sz w:val="24"/>
          <w:szCs w:val="24"/>
          <w:lang w:val="et-EE"/>
        </w:rPr>
      </w:pPr>
    </w:p>
    <w:p w14:paraId="10075D77" w14:textId="4F09E7B7" w:rsidR="00600864" w:rsidRDefault="00FB5DEC" w:rsidP="00FB5DEC">
      <w:pPr>
        <w:spacing w:after="0" w:line="240" w:lineRule="auto"/>
        <w:jc w:val="both"/>
        <w:rPr>
          <w:rFonts w:ascii="Arial" w:hAnsi="Arial" w:cs="Arial"/>
          <w:sz w:val="24"/>
          <w:szCs w:val="24"/>
          <w:lang w:val="et-EE"/>
        </w:rPr>
      </w:pPr>
      <w:r w:rsidRPr="00FB5DEC">
        <w:rPr>
          <w:rFonts w:ascii="Arial" w:hAnsi="Arial" w:cs="Arial"/>
          <w:sz w:val="24"/>
          <w:szCs w:val="24"/>
          <w:lang w:val="et-EE"/>
        </w:rPr>
        <w:t>Lugupidamisega</w:t>
      </w:r>
      <w:r w:rsidR="0023079B">
        <w:rPr>
          <w:rFonts w:ascii="Arial" w:hAnsi="Arial" w:cs="Arial"/>
          <w:sz w:val="24"/>
          <w:szCs w:val="24"/>
          <w:lang w:val="et-EE"/>
        </w:rPr>
        <w:t>,</w:t>
      </w:r>
    </w:p>
    <w:p w14:paraId="2C9D8F60" w14:textId="77777777" w:rsidR="0023079B" w:rsidRDefault="0023079B" w:rsidP="00FB5DEC">
      <w:pPr>
        <w:spacing w:after="0" w:line="240" w:lineRule="auto"/>
        <w:jc w:val="both"/>
        <w:rPr>
          <w:rFonts w:ascii="Arial" w:hAnsi="Arial" w:cs="Arial"/>
          <w:sz w:val="24"/>
          <w:szCs w:val="24"/>
          <w:lang w:val="et-EE"/>
        </w:rPr>
      </w:pPr>
    </w:p>
    <w:p w14:paraId="0558098B" w14:textId="77777777" w:rsidR="0023079B" w:rsidRPr="00FB5DEC" w:rsidRDefault="0023079B" w:rsidP="00FB5DEC">
      <w:pPr>
        <w:spacing w:after="0" w:line="240" w:lineRule="auto"/>
        <w:jc w:val="both"/>
        <w:rPr>
          <w:rFonts w:ascii="Arial" w:hAnsi="Arial" w:cs="Arial"/>
          <w:sz w:val="24"/>
          <w:szCs w:val="24"/>
          <w:lang w:val="et-EE"/>
        </w:rPr>
      </w:pPr>
    </w:p>
    <w:p w14:paraId="1EBFA6AE" w14:textId="77777777" w:rsidR="0010351E" w:rsidRPr="00FB5DEC" w:rsidRDefault="0010351E" w:rsidP="00FB5DEC">
      <w:pPr>
        <w:spacing w:after="0" w:line="240" w:lineRule="auto"/>
        <w:jc w:val="both"/>
        <w:rPr>
          <w:rFonts w:ascii="Arial" w:hAnsi="Arial" w:cs="Arial"/>
          <w:sz w:val="24"/>
          <w:szCs w:val="24"/>
          <w:lang w:val="et-EE" w:eastAsia="et-EE"/>
        </w:rPr>
      </w:pPr>
    </w:p>
    <w:p w14:paraId="396A1DAE" w14:textId="77777777" w:rsidR="0010351E" w:rsidRPr="00FB5DEC" w:rsidRDefault="0010351E" w:rsidP="00FB5DEC">
      <w:pPr>
        <w:spacing w:after="0" w:line="240" w:lineRule="auto"/>
        <w:jc w:val="both"/>
        <w:rPr>
          <w:rFonts w:ascii="Arial" w:hAnsi="Arial" w:cs="Arial"/>
          <w:sz w:val="24"/>
          <w:szCs w:val="24"/>
          <w:lang w:val="et-EE" w:eastAsia="et-EE"/>
        </w:rPr>
      </w:pPr>
      <w:r w:rsidRPr="00FB5DEC">
        <w:rPr>
          <w:rFonts w:ascii="Arial" w:hAnsi="Arial" w:cs="Arial"/>
          <w:sz w:val="24"/>
          <w:szCs w:val="24"/>
          <w:lang w:val="et-EE" w:eastAsia="et-EE"/>
        </w:rPr>
        <w:t>/allkirjastatud digitaalselt/</w:t>
      </w:r>
    </w:p>
    <w:p w14:paraId="37016617" w14:textId="77777777" w:rsidR="0010351E" w:rsidRPr="00FB5DEC" w:rsidRDefault="0010351E" w:rsidP="00FB5DEC">
      <w:pPr>
        <w:spacing w:after="0" w:line="240" w:lineRule="auto"/>
        <w:jc w:val="both"/>
        <w:rPr>
          <w:rFonts w:ascii="Arial" w:hAnsi="Arial" w:cs="Arial"/>
          <w:sz w:val="24"/>
          <w:szCs w:val="24"/>
          <w:lang w:val="et-EE" w:eastAsia="et-EE"/>
        </w:rPr>
      </w:pPr>
      <w:r w:rsidRPr="00FB5DEC">
        <w:rPr>
          <w:rFonts w:ascii="Arial" w:hAnsi="Arial" w:cs="Arial"/>
          <w:sz w:val="24"/>
          <w:szCs w:val="24"/>
          <w:lang w:val="et-EE" w:eastAsia="et-EE"/>
        </w:rPr>
        <w:t>Mait Palts</w:t>
      </w:r>
    </w:p>
    <w:p w14:paraId="4BB65DF1" w14:textId="77777777" w:rsidR="0010351E" w:rsidRPr="00FB5DEC" w:rsidRDefault="0010351E" w:rsidP="00FB5DEC">
      <w:pPr>
        <w:spacing w:after="0" w:line="240" w:lineRule="auto"/>
        <w:jc w:val="both"/>
        <w:rPr>
          <w:rFonts w:ascii="Arial" w:hAnsi="Arial" w:cs="Arial"/>
          <w:sz w:val="24"/>
          <w:szCs w:val="24"/>
          <w:lang w:val="et-EE" w:eastAsia="et-EE"/>
        </w:rPr>
      </w:pPr>
      <w:r w:rsidRPr="00FB5DEC">
        <w:rPr>
          <w:rFonts w:ascii="Arial" w:hAnsi="Arial" w:cs="Arial"/>
          <w:sz w:val="24"/>
          <w:szCs w:val="24"/>
          <w:lang w:val="et-EE" w:eastAsia="et-EE"/>
        </w:rPr>
        <w:t xml:space="preserve">Eesti </w:t>
      </w:r>
      <w:proofErr w:type="spellStart"/>
      <w:r w:rsidRPr="00FB5DEC">
        <w:rPr>
          <w:rFonts w:ascii="Arial" w:hAnsi="Arial" w:cs="Arial"/>
          <w:sz w:val="24"/>
          <w:szCs w:val="24"/>
          <w:lang w:val="et-EE" w:eastAsia="et-EE"/>
        </w:rPr>
        <w:t>Kaubandus-Tööstuskoja</w:t>
      </w:r>
      <w:proofErr w:type="spellEnd"/>
      <w:r w:rsidRPr="00FB5DEC">
        <w:rPr>
          <w:rFonts w:ascii="Arial" w:hAnsi="Arial" w:cs="Arial"/>
          <w:sz w:val="24"/>
          <w:szCs w:val="24"/>
          <w:lang w:val="et-EE" w:eastAsia="et-EE"/>
        </w:rPr>
        <w:t xml:space="preserve"> peadirektor</w:t>
      </w:r>
    </w:p>
    <w:p w14:paraId="2E3EBB5F" w14:textId="77777777" w:rsidR="0010351E" w:rsidRPr="00FB5DEC" w:rsidRDefault="0010351E" w:rsidP="00FB5DEC">
      <w:pPr>
        <w:spacing w:after="0" w:line="240" w:lineRule="auto"/>
        <w:jc w:val="both"/>
        <w:rPr>
          <w:rFonts w:ascii="Arial" w:hAnsi="Arial" w:cs="Arial"/>
          <w:sz w:val="24"/>
          <w:szCs w:val="24"/>
          <w:lang w:val="et-EE" w:eastAsia="et-EE"/>
        </w:rPr>
      </w:pPr>
    </w:p>
    <w:p w14:paraId="37A6F6AA" w14:textId="77777777" w:rsidR="0010351E" w:rsidRPr="00FB5DEC" w:rsidRDefault="0010351E" w:rsidP="00FB5DEC">
      <w:pPr>
        <w:spacing w:after="0" w:line="240" w:lineRule="auto"/>
        <w:jc w:val="both"/>
        <w:rPr>
          <w:rFonts w:ascii="Arial" w:hAnsi="Arial" w:cs="Arial"/>
          <w:sz w:val="24"/>
          <w:szCs w:val="24"/>
          <w:lang w:val="et-EE" w:eastAsia="et-EE"/>
        </w:rPr>
      </w:pPr>
    </w:p>
    <w:p w14:paraId="1B51B8B8" w14:textId="77777777" w:rsidR="0010351E" w:rsidRPr="00FB5DEC" w:rsidRDefault="0010351E" w:rsidP="00FB5DEC">
      <w:pPr>
        <w:spacing w:after="0" w:line="240" w:lineRule="auto"/>
        <w:jc w:val="both"/>
        <w:rPr>
          <w:rFonts w:ascii="Arial" w:hAnsi="Arial" w:cs="Arial"/>
          <w:sz w:val="24"/>
          <w:szCs w:val="24"/>
          <w:lang w:val="et-EE" w:eastAsia="et-EE"/>
        </w:rPr>
      </w:pPr>
    </w:p>
    <w:p w14:paraId="29281FF8" w14:textId="77777777" w:rsidR="0010351E" w:rsidRPr="00FB5DEC" w:rsidRDefault="0010351E" w:rsidP="00FB5DEC">
      <w:pPr>
        <w:spacing w:after="0" w:line="240" w:lineRule="auto"/>
        <w:jc w:val="both"/>
        <w:rPr>
          <w:rFonts w:ascii="Arial" w:hAnsi="Arial" w:cs="Arial"/>
          <w:sz w:val="24"/>
          <w:szCs w:val="24"/>
          <w:lang w:val="et-EE" w:eastAsia="et-EE"/>
        </w:rPr>
      </w:pPr>
    </w:p>
    <w:p w14:paraId="035F3E9F" w14:textId="77777777" w:rsidR="0010351E" w:rsidRPr="00FB5DEC" w:rsidRDefault="0010351E" w:rsidP="00FB5DEC">
      <w:pPr>
        <w:spacing w:after="0" w:line="240" w:lineRule="auto"/>
        <w:jc w:val="both"/>
        <w:rPr>
          <w:rFonts w:ascii="Arial" w:hAnsi="Arial" w:cs="Arial"/>
          <w:sz w:val="24"/>
          <w:szCs w:val="24"/>
          <w:lang w:val="et-EE" w:eastAsia="et-EE"/>
        </w:rPr>
      </w:pPr>
    </w:p>
    <w:p w14:paraId="77F1FED9" w14:textId="77777777" w:rsidR="0010351E" w:rsidRPr="00FB5DEC" w:rsidRDefault="0010351E" w:rsidP="00FB5DEC">
      <w:pPr>
        <w:spacing w:after="0" w:line="240" w:lineRule="auto"/>
        <w:jc w:val="both"/>
        <w:rPr>
          <w:rFonts w:ascii="Arial" w:hAnsi="Arial" w:cs="Arial"/>
          <w:sz w:val="24"/>
          <w:szCs w:val="24"/>
          <w:lang w:val="et-EE" w:eastAsia="et-EE"/>
        </w:rPr>
      </w:pPr>
    </w:p>
    <w:p w14:paraId="19CAC7AA" w14:textId="77777777" w:rsidR="0010351E" w:rsidRPr="00FB5DEC" w:rsidRDefault="0010351E" w:rsidP="00FB5DEC">
      <w:pPr>
        <w:spacing w:after="0" w:line="240" w:lineRule="auto"/>
        <w:jc w:val="both"/>
        <w:rPr>
          <w:rFonts w:ascii="Arial" w:hAnsi="Arial" w:cs="Arial"/>
          <w:sz w:val="24"/>
          <w:szCs w:val="24"/>
          <w:lang w:val="et-EE" w:eastAsia="et-EE"/>
        </w:rPr>
      </w:pPr>
    </w:p>
    <w:p w14:paraId="135A8FEA" w14:textId="77777777" w:rsidR="0010351E" w:rsidRPr="00FB5DEC" w:rsidRDefault="0010351E" w:rsidP="00FB5DEC">
      <w:pPr>
        <w:spacing w:after="0" w:line="240" w:lineRule="auto"/>
        <w:jc w:val="both"/>
        <w:rPr>
          <w:rFonts w:ascii="Arial" w:hAnsi="Arial" w:cs="Arial"/>
          <w:sz w:val="24"/>
          <w:szCs w:val="24"/>
          <w:lang w:val="et-EE" w:eastAsia="et-EE"/>
        </w:rPr>
      </w:pPr>
    </w:p>
    <w:p w14:paraId="0B5D5D43" w14:textId="77777777" w:rsidR="00FB5DEC" w:rsidRDefault="0010351E" w:rsidP="00FB5DEC">
      <w:pPr>
        <w:spacing w:after="0" w:line="240" w:lineRule="auto"/>
        <w:jc w:val="both"/>
        <w:rPr>
          <w:rFonts w:ascii="Arial" w:hAnsi="Arial" w:cs="Arial"/>
          <w:sz w:val="24"/>
          <w:szCs w:val="24"/>
          <w:lang w:val="et-EE" w:eastAsia="et-EE"/>
        </w:rPr>
      </w:pPr>
      <w:r w:rsidRPr="00FB5DEC">
        <w:rPr>
          <w:rFonts w:ascii="Arial" w:hAnsi="Arial" w:cs="Arial"/>
          <w:sz w:val="24"/>
          <w:szCs w:val="24"/>
          <w:lang w:val="et-EE" w:eastAsia="et-EE"/>
        </w:rPr>
        <w:t>Marko Udras</w:t>
      </w:r>
    </w:p>
    <w:p w14:paraId="1682F45B" w14:textId="73DB0B30" w:rsidR="00600864" w:rsidRPr="00FB5DEC" w:rsidRDefault="00FB5DEC" w:rsidP="00FB5DEC">
      <w:pPr>
        <w:spacing w:after="0" w:line="240" w:lineRule="auto"/>
        <w:jc w:val="both"/>
        <w:rPr>
          <w:rFonts w:ascii="Arial" w:eastAsia="Times New Roman" w:hAnsi="Arial" w:cs="Arial"/>
          <w:sz w:val="24"/>
          <w:szCs w:val="24"/>
          <w:lang w:val="et-EE"/>
        </w:rPr>
      </w:pPr>
      <w:hyperlink r:id="rId10" w:history="1">
        <w:r w:rsidRPr="00B1524F">
          <w:rPr>
            <w:rStyle w:val="Hyperlink"/>
            <w:rFonts w:ascii="Arial" w:hAnsi="Arial" w:cs="Arial"/>
            <w:sz w:val="24"/>
            <w:szCs w:val="24"/>
            <w:lang w:val="et-EE" w:eastAsia="et-EE"/>
          </w:rPr>
          <w:t>marko.udras@koda.ee</w:t>
        </w:r>
      </w:hyperlink>
      <w:r w:rsidR="0010351E" w:rsidRPr="00FB5DEC">
        <w:rPr>
          <w:rFonts w:ascii="Arial" w:hAnsi="Arial" w:cs="Arial"/>
          <w:sz w:val="24"/>
          <w:szCs w:val="24"/>
          <w:lang w:val="et-EE" w:eastAsia="et-EE"/>
        </w:rPr>
        <w:t xml:space="preserve"> 6040070</w:t>
      </w:r>
    </w:p>
    <w:sectPr w:rsidR="00600864" w:rsidRPr="00FB5DEC" w:rsidSect="0023079B">
      <w:headerReference w:type="default" r:id="rId11"/>
      <w:footerReference w:type="default" r:id="rId12"/>
      <w:headerReference w:type="first" r:id="rId13"/>
      <w:footerReference w:type="first" r:id="rId14"/>
      <w:pgSz w:w="11906" w:h="16838" w:code="9"/>
      <w:pgMar w:top="2552" w:right="1321" w:bottom="2127"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63EE7" w14:textId="77777777" w:rsidR="00E057A5" w:rsidRDefault="00E057A5" w:rsidP="00820313">
      <w:pPr>
        <w:spacing w:after="0" w:line="240" w:lineRule="auto"/>
      </w:pPr>
      <w:r>
        <w:separator/>
      </w:r>
    </w:p>
  </w:endnote>
  <w:endnote w:type="continuationSeparator" w:id="0">
    <w:p w14:paraId="2D57DEBD" w14:textId="77777777" w:rsidR="00E057A5" w:rsidRDefault="00E057A5" w:rsidP="00820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6E5B8" w14:textId="7C9AB694" w:rsidR="001F7C7F" w:rsidRPr="00FF0918" w:rsidRDefault="001F7C7F" w:rsidP="001F7C7F">
    <w:pPr>
      <w:pStyle w:val="Footer"/>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Footer"/>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8179E" w14:textId="2A87AF5B" w:rsidR="00820313" w:rsidRPr="00BF3929" w:rsidRDefault="00820313" w:rsidP="00FD0CDE">
    <w:pPr>
      <w:pStyle w:val="Footer"/>
      <w:rPr>
        <w:rFonts w:ascii="Arial" w:hAnsi="Arial" w:cs="Arial"/>
        <w:b/>
        <w:sz w:val="14"/>
        <w:szCs w:val="14"/>
      </w:rPr>
    </w:pPr>
    <w:r w:rsidRPr="00BF3929">
      <w:rPr>
        <w:rFonts w:ascii="Arial" w:hAnsi="Arial" w:cs="Arial"/>
        <w:b/>
        <w:sz w:val="14"/>
        <w:szCs w:val="14"/>
      </w:rPr>
      <w:t>ESTONIAN CHAMBER OF COMMERCE AND INDUSTRY / ЭСТОНСКАЯ ТОРГОВО - ПРОМЫШЛЕННАЯ ПАЛАТА</w:t>
    </w:r>
  </w:p>
  <w:p w14:paraId="559ECA1C" w14:textId="47CA8E2E" w:rsidR="00820313" w:rsidRPr="00BF3929" w:rsidRDefault="00820313" w:rsidP="00FD0CDE">
    <w:pPr>
      <w:pStyle w:val="Footer"/>
      <w:rPr>
        <w:rFonts w:ascii="Arial" w:hAnsi="Arial" w:cs="Arial"/>
        <w:sz w:val="14"/>
        <w:szCs w:val="14"/>
      </w:rPr>
    </w:pPr>
    <w:r w:rsidRPr="00BF3929">
      <w:rPr>
        <w:rFonts w:ascii="Arial" w:hAnsi="Arial" w:cs="Arial"/>
        <w:sz w:val="14"/>
        <w:szCs w:val="14"/>
      </w:rPr>
      <w:t xml:space="preserve">TOOM-KOOLI 17, 10130 TALLINN / REG NO 80004733 / TEL: +372 604 0060 / KODA@KODA.EE / WWW.KODA.EE / </w:t>
    </w:r>
    <w:hyperlink r:id="rId1" w:history="1">
      <w:r w:rsidR="00A61801" w:rsidRPr="00BD2508">
        <w:rPr>
          <w:rStyle w:val="Hyperlink"/>
          <w:rFonts w:ascii="Arial" w:hAnsi="Arial" w:cs="Arial"/>
          <w:sz w:val="14"/>
          <w:szCs w:val="14"/>
        </w:rPr>
        <w:t>WWW.ENTERPRISE-EUROPE.EE</w:t>
      </w:r>
    </w:hyperlink>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EESTI KAUBANDUS-TÖÖSTUSKODA ON SUURIM ETTEVÕTJAID ESINDAV ORGANISATSIOON EESTIS, KUHU KUULUB LIGI 3</w:t>
    </w:r>
    <w:r w:rsidR="00EB5AA4">
      <w:rPr>
        <w:color w:val="808080" w:themeColor="background1" w:themeShade="80"/>
        <w:sz w:val="14"/>
        <w:szCs w:val="20"/>
      </w:rPr>
      <w:t>6</w:t>
    </w:r>
    <w:r w:rsidR="00FA6EF2" w:rsidRPr="004730FA">
      <w:rPr>
        <w:color w:val="808080" w:themeColor="background1" w:themeShade="80"/>
        <w:sz w:val="14"/>
        <w:szCs w:val="20"/>
      </w:rPr>
      <w:t xml:space="preserve">00 ETTEVÕTET, KELLEST ENAMUS ON VÄIKESE- JA KESKMISE SUURUSEGA. KAUBANDUSKOJA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KAUBANDUSKODA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3BD91" w14:textId="77777777" w:rsidR="00E057A5" w:rsidRDefault="00E057A5" w:rsidP="00820313">
      <w:pPr>
        <w:spacing w:after="0" w:line="240" w:lineRule="auto"/>
      </w:pPr>
      <w:r>
        <w:separator/>
      </w:r>
    </w:p>
  </w:footnote>
  <w:footnote w:type="continuationSeparator" w:id="0">
    <w:p w14:paraId="59718B9F" w14:textId="77777777" w:rsidR="00E057A5" w:rsidRDefault="00E057A5" w:rsidP="008203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448833" w14:textId="77777777" w:rsidR="00C0691C" w:rsidRDefault="00860CB8" w:rsidP="00C0691C">
    <w:pPr>
      <w:pStyle w:val="Header"/>
    </w:pPr>
    <w:r w:rsidRPr="00D30DF8">
      <w:rPr>
        <w:noProof/>
        <w:lang w:val="et-EE" w:eastAsia="et-EE"/>
      </w:rPr>
      <w:drawing>
        <wp:anchor distT="0" distB="0" distL="114300" distR="114300" simplePos="0" relativeHeight="251667456"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20045536" name="Picture 820045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63360"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363C1D" id="Group 1" o:spid="_x0000_s1026" style="position:absolute;margin-left:69.75pt;margin-top:55.85pt;width:4.25pt;height:17.55pt;z-index:251663360;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CN/TYEq&#10;AwAAxAoAAA4AAAAAAAAAAAAAAAAALgIAAGRycy9lMm9Eb2MueG1sUEsBAi0AFAAGAAgAAAAhAAdA&#10;6vjgAAAACwEAAA8AAAAAAAAAAAAAAAAAhAUAAGRycy9kb3ducmV2LnhtbFBLBQYAAAAABAAEAPMA&#10;AACRBg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E73AD" w14:textId="77777777" w:rsidR="00973D85" w:rsidRDefault="00D30DF8">
    <w:pPr>
      <w:pStyle w:val="Header"/>
    </w:pPr>
    <w:r w:rsidRPr="00D30DF8">
      <w:rPr>
        <w:noProof/>
        <w:lang w:val="et-EE" w:eastAsia="et-EE"/>
      </w:rPr>
      <w:drawing>
        <wp:anchor distT="0" distB="0" distL="114300" distR="114300" simplePos="0" relativeHeight="251665408" behindDoc="0" locked="0" layoutInCell="1" allowOverlap="1" wp14:anchorId="61920E2B" wp14:editId="3B36856D">
          <wp:simplePos x="0" y="0"/>
          <wp:positionH relativeFrom="page">
            <wp:posOffset>1134110</wp:posOffset>
          </wp:positionH>
          <wp:positionV relativeFrom="page">
            <wp:posOffset>467995</wp:posOffset>
          </wp:positionV>
          <wp:extent cx="1893600" cy="720000"/>
          <wp:effectExtent l="0" t="0" r="0" b="4445"/>
          <wp:wrapNone/>
          <wp:docPr id="49523069" name="Picture 4952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9264" behindDoc="0" locked="0" layoutInCell="1" allowOverlap="1" wp14:anchorId="35A97F77" wp14:editId="428BBC0A">
              <wp:simplePos x="0" y="0"/>
              <wp:positionH relativeFrom="page">
                <wp:posOffset>885825</wp:posOffset>
              </wp:positionH>
              <wp:positionV relativeFrom="page">
                <wp:posOffset>709295</wp:posOffset>
              </wp:positionV>
              <wp:extent cx="53975" cy="222885"/>
              <wp:effectExtent l="0" t="0" r="3175" b="5715"/>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3" name="Rectangle 3"/>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E1550F" id="Group 5" o:spid="_x0000_s1026" style="position:absolute;margin-left:69.75pt;margin-top:55.85pt;width:4.25pt;height:17.55pt;z-index:251659264;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">
              <v:rect id="Rectangle 3"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" fillcolor="#00adef" stroked="f" strokeweight="1pt"/>
              <v:rect id="Rectangle 4"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" fillcolor="#2f3333"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21735E6C"/>
    <w:multiLevelType w:val="hybridMultilevel"/>
    <w:tmpl w:val="4F1C6F2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29642784"/>
    <w:multiLevelType w:val="multilevel"/>
    <w:tmpl w:val="4A2622C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7A85C07"/>
    <w:multiLevelType w:val="multilevel"/>
    <w:tmpl w:val="6FA68D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5E2BF4"/>
    <w:multiLevelType w:val="hybridMultilevel"/>
    <w:tmpl w:val="0BE6DC04"/>
    <w:lvl w:ilvl="0" w:tplc="BC98BDE2">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15845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6188549">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7886018">
    <w:abstractNumId w:val="2"/>
  </w:num>
  <w:num w:numId="4" w16cid:durableId="615252458">
    <w:abstractNumId w:val="5"/>
  </w:num>
  <w:num w:numId="5" w16cid:durableId="1853840272">
    <w:abstractNumId w:val="0"/>
  </w:num>
  <w:num w:numId="6" w16cid:durableId="15080675">
    <w:abstractNumId w:val="6"/>
  </w:num>
  <w:num w:numId="7" w16cid:durableId="4747923">
    <w:abstractNumId w:val="10"/>
  </w:num>
  <w:num w:numId="8" w16cid:durableId="199588228">
    <w:abstractNumId w:val="3"/>
  </w:num>
  <w:num w:numId="9" w16cid:durableId="1208374726">
    <w:abstractNumId w:val="9"/>
  </w:num>
  <w:num w:numId="10" w16cid:durableId="100422914">
    <w:abstractNumId w:val="4"/>
  </w:num>
  <w:num w:numId="11" w16cid:durableId="774092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03683"/>
    <w:rsid w:val="0000584B"/>
    <w:rsid w:val="000148A4"/>
    <w:rsid w:val="00017E12"/>
    <w:rsid w:val="00025BC4"/>
    <w:rsid w:val="00037732"/>
    <w:rsid w:val="0004156B"/>
    <w:rsid w:val="00042844"/>
    <w:rsid w:val="00043FF8"/>
    <w:rsid w:val="00056A61"/>
    <w:rsid w:val="00056DDD"/>
    <w:rsid w:val="00075F48"/>
    <w:rsid w:val="00081B03"/>
    <w:rsid w:val="00086563"/>
    <w:rsid w:val="000872C1"/>
    <w:rsid w:val="00087742"/>
    <w:rsid w:val="00094529"/>
    <w:rsid w:val="000A44FF"/>
    <w:rsid w:val="000C3F3B"/>
    <w:rsid w:val="000C4BF1"/>
    <w:rsid w:val="000D585B"/>
    <w:rsid w:val="000E07FD"/>
    <w:rsid w:val="000E2340"/>
    <w:rsid w:val="000E635A"/>
    <w:rsid w:val="000E7BCC"/>
    <w:rsid w:val="000F6845"/>
    <w:rsid w:val="0010351E"/>
    <w:rsid w:val="00116016"/>
    <w:rsid w:val="00127EC0"/>
    <w:rsid w:val="0014073F"/>
    <w:rsid w:val="0014352A"/>
    <w:rsid w:val="00144A99"/>
    <w:rsid w:val="0015059C"/>
    <w:rsid w:val="001526D8"/>
    <w:rsid w:val="0016022D"/>
    <w:rsid w:val="00160DA4"/>
    <w:rsid w:val="00172680"/>
    <w:rsid w:val="00172684"/>
    <w:rsid w:val="00174F94"/>
    <w:rsid w:val="00177795"/>
    <w:rsid w:val="001A129C"/>
    <w:rsid w:val="001A3EC6"/>
    <w:rsid w:val="001B15C8"/>
    <w:rsid w:val="001B1E03"/>
    <w:rsid w:val="001B610E"/>
    <w:rsid w:val="001C3745"/>
    <w:rsid w:val="001C4788"/>
    <w:rsid w:val="001D1194"/>
    <w:rsid w:val="001D6DBF"/>
    <w:rsid w:val="001F52DD"/>
    <w:rsid w:val="001F7C7F"/>
    <w:rsid w:val="00202075"/>
    <w:rsid w:val="00207F9F"/>
    <w:rsid w:val="0021266C"/>
    <w:rsid w:val="002270DF"/>
    <w:rsid w:val="002271E7"/>
    <w:rsid w:val="0023079B"/>
    <w:rsid w:val="00232D95"/>
    <w:rsid w:val="002348CC"/>
    <w:rsid w:val="0025346E"/>
    <w:rsid w:val="00255F45"/>
    <w:rsid w:val="002624E5"/>
    <w:rsid w:val="0026401D"/>
    <w:rsid w:val="002752AC"/>
    <w:rsid w:val="002949A5"/>
    <w:rsid w:val="0029623D"/>
    <w:rsid w:val="002A5F93"/>
    <w:rsid w:val="002B2966"/>
    <w:rsid w:val="002C2571"/>
    <w:rsid w:val="002C356D"/>
    <w:rsid w:val="002C6CC8"/>
    <w:rsid w:val="002C7270"/>
    <w:rsid w:val="002E3309"/>
    <w:rsid w:val="002E44E8"/>
    <w:rsid w:val="002F0F72"/>
    <w:rsid w:val="002F1E7F"/>
    <w:rsid w:val="003263B2"/>
    <w:rsid w:val="00331872"/>
    <w:rsid w:val="00340C8B"/>
    <w:rsid w:val="00353980"/>
    <w:rsid w:val="00386C5D"/>
    <w:rsid w:val="0039007F"/>
    <w:rsid w:val="00396412"/>
    <w:rsid w:val="003A3E7F"/>
    <w:rsid w:val="003A50EE"/>
    <w:rsid w:val="003A654C"/>
    <w:rsid w:val="003A75DA"/>
    <w:rsid w:val="003B2406"/>
    <w:rsid w:val="003B6E12"/>
    <w:rsid w:val="003E469B"/>
    <w:rsid w:val="003E70F0"/>
    <w:rsid w:val="00405F8D"/>
    <w:rsid w:val="004212FC"/>
    <w:rsid w:val="0042290F"/>
    <w:rsid w:val="004440E6"/>
    <w:rsid w:val="00456D7B"/>
    <w:rsid w:val="004730FA"/>
    <w:rsid w:val="00476A99"/>
    <w:rsid w:val="004A098A"/>
    <w:rsid w:val="004A239C"/>
    <w:rsid w:val="004B5713"/>
    <w:rsid w:val="004C3CA9"/>
    <w:rsid w:val="004D26A0"/>
    <w:rsid w:val="004D6D4B"/>
    <w:rsid w:val="004E0026"/>
    <w:rsid w:val="004E2136"/>
    <w:rsid w:val="004E3840"/>
    <w:rsid w:val="00501EA0"/>
    <w:rsid w:val="005214C5"/>
    <w:rsid w:val="00523692"/>
    <w:rsid w:val="00532548"/>
    <w:rsid w:val="00535790"/>
    <w:rsid w:val="00541071"/>
    <w:rsid w:val="00547375"/>
    <w:rsid w:val="0056028F"/>
    <w:rsid w:val="00560AB1"/>
    <w:rsid w:val="0056186F"/>
    <w:rsid w:val="0056407A"/>
    <w:rsid w:val="00567413"/>
    <w:rsid w:val="005742AF"/>
    <w:rsid w:val="00577897"/>
    <w:rsid w:val="00591176"/>
    <w:rsid w:val="005923A8"/>
    <w:rsid w:val="00594899"/>
    <w:rsid w:val="00596E76"/>
    <w:rsid w:val="005A2400"/>
    <w:rsid w:val="005A548C"/>
    <w:rsid w:val="005A7139"/>
    <w:rsid w:val="005B3803"/>
    <w:rsid w:val="005B5B5B"/>
    <w:rsid w:val="005C0A80"/>
    <w:rsid w:val="005D2F16"/>
    <w:rsid w:val="005D6674"/>
    <w:rsid w:val="005E3412"/>
    <w:rsid w:val="005E3FFC"/>
    <w:rsid w:val="005F2042"/>
    <w:rsid w:val="00600864"/>
    <w:rsid w:val="006009EC"/>
    <w:rsid w:val="00606324"/>
    <w:rsid w:val="00606B0B"/>
    <w:rsid w:val="00607360"/>
    <w:rsid w:val="00612CE5"/>
    <w:rsid w:val="006158C2"/>
    <w:rsid w:val="006168CF"/>
    <w:rsid w:val="006225AD"/>
    <w:rsid w:val="00624411"/>
    <w:rsid w:val="00626B7D"/>
    <w:rsid w:val="00627346"/>
    <w:rsid w:val="0063291F"/>
    <w:rsid w:val="00634F2C"/>
    <w:rsid w:val="006360D0"/>
    <w:rsid w:val="00641EE3"/>
    <w:rsid w:val="006472DA"/>
    <w:rsid w:val="00662EE6"/>
    <w:rsid w:val="00664073"/>
    <w:rsid w:val="006A45F2"/>
    <w:rsid w:val="006C14B8"/>
    <w:rsid w:val="006E535A"/>
    <w:rsid w:val="006F08D1"/>
    <w:rsid w:val="00702ABF"/>
    <w:rsid w:val="0071573C"/>
    <w:rsid w:val="00720402"/>
    <w:rsid w:val="00721D8B"/>
    <w:rsid w:val="00723D8F"/>
    <w:rsid w:val="007263D3"/>
    <w:rsid w:val="007278F4"/>
    <w:rsid w:val="007317F2"/>
    <w:rsid w:val="00736272"/>
    <w:rsid w:val="0074733F"/>
    <w:rsid w:val="007541C1"/>
    <w:rsid w:val="007542A6"/>
    <w:rsid w:val="007556D7"/>
    <w:rsid w:val="00756301"/>
    <w:rsid w:val="00757AF8"/>
    <w:rsid w:val="007601DA"/>
    <w:rsid w:val="007632EB"/>
    <w:rsid w:val="007644B1"/>
    <w:rsid w:val="0078075D"/>
    <w:rsid w:val="00785030"/>
    <w:rsid w:val="00791072"/>
    <w:rsid w:val="007A0BD7"/>
    <w:rsid w:val="007A21F4"/>
    <w:rsid w:val="007A2C64"/>
    <w:rsid w:val="007A4243"/>
    <w:rsid w:val="007B42B5"/>
    <w:rsid w:val="007B479C"/>
    <w:rsid w:val="007C2543"/>
    <w:rsid w:val="007C6D43"/>
    <w:rsid w:val="007D20B1"/>
    <w:rsid w:val="007F1322"/>
    <w:rsid w:val="007F1B63"/>
    <w:rsid w:val="007F5ADD"/>
    <w:rsid w:val="007F716D"/>
    <w:rsid w:val="00800001"/>
    <w:rsid w:val="00805BF5"/>
    <w:rsid w:val="0081279D"/>
    <w:rsid w:val="008146DE"/>
    <w:rsid w:val="00820313"/>
    <w:rsid w:val="00820B3C"/>
    <w:rsid w:val="00824DA2"/>
    <w:rsid w:val="00840111"/>
    <w:rsid w:val="008424EA"/>
    <w:rsid w:val="008569E2"/>
    <w:rsid w:val="00860CB8"/>
    <w:rsid w:val="0087082B"/>
    <w:rsid w:val="008712AD"/>
    <w:rsid w:val="008805ED"/>
    <w:rsid w:val="00882C13"/>
    <w:rsid w:val="00885F29"/>
    <w:rsid w:val="00897D84"/>
    <w:rsid w:val="008A7CCE"/>
    <w:rsid w:val="008B17FA"/>
    <w:rsid w:val="008B419A"/>
    <w:rsid w:val="008B52FE"/>
    <w:rsid w:val="008C1D2A"/>
    <w:rsid w:val="008C718A"/>
    <w:rsid w:val="008D3F67"/>
    <w:rsid w:val="00905172"/>
    <w:rsid w:val="00905A13"/>
    <w:rsid w:val="009224EF"/>
    <w:rsid w:val="009228FD"/>
    <w:rsid w:val="00925187"/>
    <w:rsid w:val="0093173A"/>
    <w:rsid w:val="009321F5"/>
    <w:rsid w:val="009347F0"/>
    <w:rsid w:val="00973D85"/>
    <w:rsid w:val="009778B2"/>
    <w:rsid w:val="009822A4"/>
    <w:rsid w:val="00985D25"/>
    <w:rsid w:val="009870F5"/>
    <w:rsid w:val="00991C42"/>
    <w:rsid w:val="00992342"/>
    <w:rsid w:val="009B5746"/>
    <w:rsid w:val="009C522F"/>
    <w:rsid w:val="009D06CA"/>
    <w:rsid w:val="009D0A34"/>
    <w:rsid w:val="009D2C6C"/>
    <w:rsid w:val="009D7CDA"/>
    <w:rsid w:val="009E0E71"/>
    <w:rsid w:val="009E19FF"/>
    <w:rsid w:val="009E31EB"/>
    <w:rsid w:val="009E42E8"/>
    <w:rsid w:val="009E5A9C"/>
    <w:rsid w:val="009E7DA2"/>
    <w:rsid w:val="009F29C5"/>
    <w:rsid w:val="00A01BC5"/>
    <w:rsid w:val="00A02591"/>
    <w:rsid w:val="00A07B94"/>
    <w:rsid w:val="00A20FC7"/>
    <w:rsid w:val="00A27931"/>
    <w:rsid w:val="00A310D3"/>
    <w:rsid w:val="00A3261E"/>
    <w:rsid w:val="00A36FF5"/>
    <w:rsid w:val="00A465B8"/>
    <w:rsid w:val="00A4750E"/>
    <w:rsid w:val="00A52EE8"/>
    <w:rsid w:val="00A55903"/>
    <w:rsid w:val="00A61801"/>
    <w:rsid w:val="00A70673"/>
    <w:rsid w:val="00A77C44"/>
    <w:rsid w:val="00A8303B"/>
    <w:rsid w:val="00A86DA9"/>
    <w:rsid w:val="00A9054B"/>
    <w:rsid w:val="00AA4472"/>
    <w:rsid w:val="00AA733F"/>
    <w:rsid w:val="00AB6476"/>
    <w:rsid w:val="00AC4525"/>
    <w:rsid w:val="00AC496D"/>
    <w:rsid w:val="00AE137B"/>
    <w:rsid w:val="00AE3AB4"/>
    <w:rsid w:val="00AE5EFD"/>
    <w:rsid w:val="00AF092E"/>
    <w:rsid w:val="00AF7564"/>
    <w:rsid w:val="00B0185B"/>
    <w:rsid w:val="00B02A8F"/>
    <w:rsid w:val="00B14AD7"/>
    <w:rsid w:val="00B2264C"/>
    <w:rsid w:val="00B23192"/>
    <w:rsid w:val="00B2701A"/>
    <w:rsid w:val="00B27CC1"/>
    <w:rsid w:val="00B6728F"/>
    <w:rsid w:val="00B711D7"/>
    <w:rsid w:val="00B83939"/>
    <w:rsid w:val="00B92169"/>
    <w:rsid w:val="00B935F0"/>
    <w:rsid w:val="00B96CE4"/>
    <w:rsid w:val="00BA102A"/>
    <w:rsid w:val="00BA6434"/>
    <w:rsid w:val="00BA65FC"/>
    <w:rsid w:val="00BB47B5"/>
    <w:rsid w:val="00BC616D"/>
    <w:rsid w:val="00BE2EB7"/>
    <w:rsid w:val="00BE40DE"/>
    <w:rsid w:val="00BF1BCF"/>
    <w:rsid w:val="00BF3929"/>
    <w:rsid w:val="00BF5CF5"/>
    <w:rsid w:val="00BF78D7"/>
    <w:rsid w:val="00C02B48"/>
    <w:rsid w:val="00C03498"/>
    <w:rsid w:val="00C0691C"/>
    <w:rsid w:val="00C11C5A"/>
    <w:rsid w:val="00C143F2"/>
    <w:rsid w:val="00C15F7C"/>
    <w:rsid w:val="00C2186C"/>
    <w:rsid w:val="00C27D59"/>
    <w:rsid w:val="00C34FB2"/>
    <w:rsid w:val="00C361A2"/>
    <w:rsid w:val="00C44D8E"/>
    <w:rsid w:val="00C452B5"/>
    <w:rsid w:val="00C54532"/>
    <w:rsid w:val="00C636F0"/>
    <w:rsid w:val="00C74F10"/>
    <w:rsid w:val="00C94EA1"/>
    <w:rsid w:val="00CA04C7"/>
    <w:rsid w:val="00CB16A0"/>
    <w:rsid w:val="00CB7F95"/>
    <w:rsid w:val="00CD002C"/>
    <w:rsid w:val="00CD50F5"/>
    <w:rsid w:val="00CE18CE"/>
    <w:rsid w:val="00CE2BDE"/>
    <w:rsid w:val="00CE71AA"/>
    <w:rsid w:val="00CF0E41"/>
    <w:rsid w:val="00CF6F83"/>
    <w:rsid w:val="00CF7D85"/>
    <w:rsid w:val="00D00BB0"/>
    <w:rsid w:val="00D22304"/>
    <w:rsid w:val="00D27650"/>
    <w:rsid w:val="00D30DF8"/>
    <w:rsid w:val="00D42116"/>
    <w:rsid w:val="00D70E2A"/>
    <w:rsid w:val="00D76A85"/>
    <w:rsid w:val="00D80E92"/>
    <w:rsid w:val="00D853DE"/>
    <w:rsid w:val="00D95CFA"/>
    <w:rsid w:val="00DA2312"/>
    <w:rsid w:val="00DB0C92"/>
    <w:rsid w:val="00DB0DF9"/>
    <w:rsid w:val="00DC7061"/>
    <w:rsid w:val="00DD1335"/>
    <w:rsid w:val="00DD2B52"/>
    <w:rsid w:val="00DD2EC0"/>
    <w:rsid w:val="00DF0F29"/>
    <w:rsid w:val="00DF38FC"/>
    <w:rsid w:val="00DF5073"/>
    <w:rsid w:val="00E0509E"/>
    <w:rsid w:val="00E0539A"/>
    <w:rsid w:val="00E057A5"/>
    <w:rsid w:val="00E14A10"/>
    <w:rsid w:val="00E16ADD"/>
    <w:rsid w:val="00E20861"/>
    <w:rsid w:val="00E247EA"/>
    <w:rsid w:val="00E348C2"/>
    <w:rsid w:val="00E45F6F"/>
    <w:rsid w:val="00E510F8"/>
    <w:rsid w:val="00E60BC0"/>
    <w:rsid w:val="00E62118"/>
    <w:rsid w:val="00E65E88"/>
    <w:rsid w:val="00E6642D"/>
    <w:rsid w:val="00E70D69"/>
    <w:rsid w:val="00E81961"/>
    <w:rsid w:val="00E82C86"/>
    <w:rsid w:val="00E84A82"/>
    <w:rsid w:val="00E94695"/>
    <w:rsid w:val="00E9734D"/>
    <w:rsid w:val="00EA06A7"/>
    <w:rsid w:val="00EA5B30"/>
    <w:rsid w:val="00EB3336"/>
    <w:rsid w:val="00EB5AA4"/>
    <w:rsid w:val="00EB60DF"/>
    <w:rsid w:val="00EB791C"/>
    <w:rsid w:val="00EC12E1"/>
    <w:rsid w:val="00EC1694"/>
    <w:rsid w:val="00EC22CA"/>
    <w:rsid w:val="00EC38D4"/>
    <w:rsid w:val="00EC4103"/>
    <w:rsid w:val="00EC6C5D"/>
    <w:rsid w:val="00EE6D89"/>
    <w:rsid w:val="00EF70C4"/>
    <w:rsid w:val="00EF743D"/>
    <w:rsid w:val="00F1062F"/>
    <w:rsid w:val="00F17A06"/>
    <w:rsid w:val="00F220C8"/>
    <w:rsid w:val="00F56525"/>
    <w:rsid w:val="00F630F9"/>
    <w:rsid w:val="00F7093D"/>
    <w:rsid w:val="00F86ED0"/>
    <w:rsid w:val="00F87199"/>
    <w:rsid w:val="00F948EC"/>
    <w:rsid w:val="00F96CE7"/>
    <w:rsid w:val="00FA6EF2"/>
    <w:rsid w:val="00FB3A47"/>
    <w:rsid w:val="00FB5DEC"/>
    <w:rsid w:val="00FC6358"/>
    <w:rsid w:val="00FD0CDE"/>
    <w:rsid w:val="00FD7B4E"/>
    <w:rsid w:val="00FE3D39"/>
    <w:rsid w:val="00FE6519"/>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39C"/>
  </w:style>
  <w:style w:type="paragraph" w:styleId="Heading1">
    <w:name w:val="heading 1"/>
    <w:basedOn w:val="Normal"/>
    <w:next w:val="Normal"/>
    <w:link w:val="Heading1Char"/>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3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313"/>
  </w:style>
  <w:style w:type="paragraph" w:styleId="Footer">
    <w:name w:val="footer"/>
    <w:basedOn w:val="Normal"/>
    <w:link w:val="FooterChar"/>
    <w:uiPriority w:val="99"/>
    <w:unhideWhenUsed/>
    <w:rsid w:val="00FD0CDE"/>
    <w:pPr>
      <w:tabs>
        <w:tab w:val="center" w:pos="4680"/>
        <w:tab w:val="right" w:pos="9360"/>
      </w:tabs>
      <w:spacing w:after="0" w:line="240" w:lineRule="auto"/>
    </w:pPr>
    <w:rPr>
      <w:sz w:val="16"/>
    </w:rPr>
  </w:style>
  <w:style w:type="character" w:customStyle="1" w:styleId="FooterChar">
    <w:name w:val="Footer Char"/>
    <w:basedOn w:val="DefaultParagraphFont"/>
    <w:link w:val="Footer"/>
    <w:uiPriority w:val="99"/>
    <w:rsid w:val="00FD0CDE"/>
    <w:rPr>
      <w:sz w:val="16"/>
    </w:rPr>
  </w:style>
  <w:style w:type="character" w:customStyle="1" w:styleId="Heading1Char">
    <w:name w:val="Heading 1 Char"/>
    <w:basedOn w:val="DefaultParagraphFont"/>
    <w:link w:val="Heading1"/>
    <w:uiPriority w:val="9"/>
    <w:rsid w:val="00D42116"/>
    <w:rPr>
      <w:rFonts w:asciiTheme="majorHAnsi" w:eastAsiaTheme="majorEastAsia" w:hAnsiTheme="majorHAnsi" w:cstheme="majorBidi"/>
      <w:color w:val="2E74B5" w:themeColor="accent1" w:themeShade="BF"/>
      <w:sz w:val="32"/>
      <w:szCs w:val="32"/>
      <w:lang w:val="et-EE"/>
    </w:rPr>
  </w:style>
  <w:style w:type="paragraph" w:styleId="BalloonText">
    <w:name w:val="Balloon Text"/>
    <w:basedOn w:val="Normal"/>
    <w:link w:val="BalloonTextChar"/>
    <w:uiPriority w:val="99"/>
    <w:semiHidden/>
    <w:unhideWhenUsed/>
    <w:rsid w:val="00D42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116"/>
    <w:rPr>
      <w:rFonts w:ascii="Tahoma" w:hAnsi="Tahoma" w:cs="Tahoma"/>
      <w:sz w:val="16"/>
      <w:szCs w:val="16"/>
    </w:rPr>
  </w:style>
  <w:style w:type="paragraph" w:styleId="ListParagraph">
    <w:name w:val="List Paragraph"/>
    <w:basedOn w:val="Normal"/>
    <w:uiPriority w:val="34"/>
    <w:qFormat/>
    <w:rsid w:val="00D42116"/>
    <w:pPr>
      <w:ind w:left="720"/>
      <w:contextualSpacing/>
    </w:pPr>
  </w:style>
  <w:style w:type="character" w:styleId="Hyperlink">
    <w:name w:val="Hyperlink"/>
    <w:basedOn w:val="DefaultParagraphFont"/>
    <w:uiPriority w:val="99"/>
    <w:unhideWhenUsed/>
    <w:rsid w:val="00EC12E1"/>
    <w:rPr>
      <w:color w:val="0563C1" w:themeColor="hyperlink"/>
      <w:u w:val="single"/>
    </w:rPr>
  </w:style>
  <w:style w:type="paragraph" w:styleId="FootnoteText">
    <w:name w:val="footnote text"/>
    <w:basedOn w:val="Normal"/>
    <w:link w:val="FootnoteTextChar"/>
    <w:uiPriority w:val="99"/>
    <w:semiHidden/>
    <w:unhideWhenUsed/>
    <w:rsid w:val="002020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2075"/>
    <w:rPr>
      <w:sz w:val="20"/>
      <w:szCs w:val="20"/>
    </w:rPr>
  </w:style>
  <w:style w:type="character" w:styleId="FootnoteReference">
    <w:name w:val="footnote reference"/>
    <w:basedOn w:val="DefaultParagraphFont"/>
    <w:uiPriority w:val="99"/>
    <w:semiHidden/>
    <w:unhideWhenUsed/>
    <w:rsid w:val="00202075"/>
    <w:rPr>
      <w:vertAlign w:val="superscript"/>
    </w:rPr>
  </w:style>
  <w:style w:type="character" w:styleId="UnresolvedMention">
    <w:name w:val="Unresolved Mention"/>
    <w:basedOn w:val="DefaultParagraphFont"/>
    <w:uiPriority w:val="99"/>
    <w:semiHidden/>
    <w:unhideWhenUsed/>
    <w:rsid w:val="00A61801"/>
    <w:rPr>
      <w:color w:val="605E5C"/>
      <w:shd w:val="clear" w:color="auto" w:fill="E1DFDD"/>
    </w:rPr>
  </w:style>
  <w:style w:type="character" w:styleId="FollowedHyperlink">
    <w:name w:val="FollowedHyperlink"/>
    <w:basedOn w:val="DefaultParagraphFont"/>
    <w:uiPriority w:val="99"/>
    <w:semiHidden/>
    <w:unhideWhenUsed/>
    <w:rsid w:val="00A47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en.michal@riigikantselei.e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ko.udras@koda.ee" TargetMode="External"/><Relationship Id="rId4" Type="http://schemas.openxmlformats.org/officeDocument/2006/relationships/settings" Target="settings.xml"/><Relationship Id="rId9" Type="http://schemas.openxmlformats.org/officeDocument/2006/relationships/hyperlink" Target="mailto:riigikantselei@riigikantselei.e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NTERPRISE-EUROPE.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378</Words>
  <Characters>2194</Characters>
  <Application>Microsoft Office Word</Application>
  <DocSecurity>4</DocSecurity>
  <Lines>18</Lines>
  <Paragraphs>5</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2024-11-20T06:57:00Z</dcterms:created>
  <dcterms:modified xsi:type="dcterms:W3CDTF">2024-11-20T06:57:00Z</dcterms:modified>
</cp:coreProperties>
</file>